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1A8" w:rsidRPr="004641A8" w:rsidRDefault="004641A8" w:rsidP="004641A8">
      <w:pPr>
        <w:pStyle w:val="a4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4641A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Бизнес может получить информацию о мерах поддержки через платформу </w:t>
      </w:r>
      <w:proofErr w:type="gramStart"/>
      <w:r w:rsidRPr="004641A8">
        <w:rPr>
          <w:rFonts w:ascii="Times New Roman" w:hAnsi="Times New Roman" w:cs="Times New Roman"/>
          <w:b/>
          <w:sz w:val="28"/>
          <w:szCs w:val="28"/>
          <w:lang w:eastAsia="ru-RU"/>
        </w:rPr>
        <w:t>ПОС</w:t>
      </w:r>
      <w:proofErr w:type="gramEnd"/>
      <w:r w:rsidRPr="004641A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Бизнес</w:t>
      </w:r>
    </w:p>
    <w:p w:rsidR="00746DCD" w:rsidRPr="004641A8" w:rsidRDefault="004641A8" w:rsidP="004641A8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41A8">
        <w:rPr>
          <w:rFonts w:ascii="Times New Roman" w:hAnsi="Times New Roman" w:cs="Times New Roman"/>
          <w:sz w:val="28"/>
          <w:szCs w:val="28"/>
        </w:rPr>
        <w:t xml:space="preserve">В Саратовской области продолжает работать цифровая платформа обратной связи </w:t>
      </w:r>
      <w:proofErr w:type="gramStart"/>
      <w:r w:rsidRPr="004641A8">
        <w:rPr>
          <w:rFonts w:ascii="Times New Roman" w:hAnsi="Times New Roman" w:cs="Times New Roman"/>
          <w:sz w:val="28"/>
          <w:szCs w:val="28"/>
        </w:rPr>
        <w:t>ПОС</w:t>
      </w:r>
      <w:proofErr w:type="gramEnd"/>
      <w:r w:rsidRPr="004641A8">
        <w:rPr>
          <w:rFonts w:ascii="Times New Roman" w:hAnsi="Times New Roman" w:cs="Times New Roman"/>
          <w:sz w:val="28"/>
          <w:szCs w:val="28"/>
        </w:rPr>
        <w:t xml:space="preserve"> Бизнес. Сервис позволяет оперативно получать официальные ответы на вопросы, связанные с ведением предпринимательской деятельности и реализацией </w:t>
      </w:r>
      <w:proofErr w:type="spellStart"/>
      <w:r w:rsidRPr="004641A8">
        <w:rPr>
          <w:rFonts w:ascii="Times New Roman" w:hAnsi="Times New Roman" w:cs="Times New Roman"/>
          <w:sz w:val="28"/>
          <w:szCs w:val="28"/>
        </w:rPr>
        <w:t>инвестпроектов</w:t>
      </w:r>
      <w:proofErr w:type="spellEnd"/>
      <w:r w:rsidRPr="004641A8">
        <w:rPr>
          <w:rFonts w:ascii="Times New Roman" w:hAnsi="Times New Roman" w:cs="Times New Roman"/>
          <w:sz w:val="28"/>
          <w:szCs w:val="28"/>
        </w:rPr>
        <w:t xml:space="preserve"> в регионе.</w:t>
      </w:r>
    </w:p>
    <w:p w:rsidR="004641A8" w:rsidRPr="004641A8" w:rsidRDefault="004641A8" w:rsidP="004641A8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41A8">
        <w:rPr>
          <w:rFonts w:ascii="Times New Roman" w:hAnsi="Times New Roman" w:cs="Times New Roman"/>
          <w:sz w:val="28"/>
          <w:szCs w:val="28"/>
        </w:rPr>
        <w:t>Одной из наиболее востребованных тем среди пользователей платформы является получение информации о мерах государственной поддержки. Так, на один из вопросов предпринимателей был дан исчерпывающий ответ о преференциальных территориях.</w:t>
      </w:r>
    </w:p>
    <w:p w:rsidR="004641A8" w:rsidRPr="004641A8" w:rsidRDefault="004641A8" w:rsidP="004641A8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41A8">
        <w:rPr>
          <w:rFonts w:ascii="Times New Roman" w:hAnsi="Times New Roman" w:cs="Times New Roman"/>
          <w:sz w:val="28"/>
          <w:szCs w:val="28"/>
        </w:rPr>
        <w:t xml:space="preserve">«На территории региона для инвесторов доступны особая экономическая зона (ОЭЗ) технико-внедренческого типа, включающая площадки в Саратове, Энгельсе и Балакове. Резидентам ОЭЗ доступны значительные налоговые льготы и административные преференции. Территория опережающего развития «Петровск» располагает 30 подготовленными площадками для реализации инвестиционных проектов. Здесь действует особый правовой режим осуществления предпринимательской деятельности, предусматривающий льготы по налогам на прибыль, имущество и землю. Кроме того, к приему резидентов готов </w:t>
      </w:r>
      <w:proofErr w:type="spellStart"/>
      <w:r w:rsidRPr="004641A8">
        <w:rPr>
          <w:rFonts w:ascii="Times New Roman" w:hAnsi="Times New Roman" w:cs="Times New Roman"/>
          <w:sz w:val="28"/>
          <w:szCs w:val="28"/>
        </w:rPr>
        <w:t>Столыпинский</w:t>
      </w:r>
      <w:proofErr w:type="spellEnd"/>
      <w:r w:rsidRPr="004641A8">
        <w:rPr>
          <w:rFonts w:ascii="Times New Roman" w:hAnsi="Times New Roman" w:cs="Times New Roman"/>
          <w:sz w:val="28"/>
          <w:szCs w:val="28"/>
        </w:rPr>
        <w:t xml:space="preserve"> индустриальный парк — это площадка, обеспеченная подведенными сетями инженерных коммуникаций, что позволяет инвесторам оперативно приступить к созданию новых производственных мощностей. Резиденты парка также пользуются налоговыми льготами», - рассказали в министерстве инвестиционной политики.</w:t>
      </w:r>
    </w:p>
    <w:p w:rsidR="004641A8" w:rsidRPr="004641A8" w:rsidRDefault="004641A8" w:rsidP="004641A8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41A8">
        <w:rPr>
          <w:rFonts w:ascii="Times New Roman" w:hAnsi="Times New Roman" w:cs="Times New Roman"/>
          <w:sz w:val="28"/>
          <w:szCs w:val="28"/>
        </w:rPr>
        <w:t>Воспользоваться сервисом можно по ссылке </w:t>
      </w:r>
      <w:hyperlink r:id="rId4" w:tgtFrame="_blank" w:tooltip="https://www.gosuslugi.ru/help/obratitsya_business" w:history="1">
        <w:r w:rsidRPr="004641A8">
          <w:rPr>
            <w:rStyle w:val="a3"/>
            <w:rFonts w:ascii="Times New Roman" w:hAnsi="Times New Roman" w:cs="Times New Roman"/>
            <w:color w:val="0182C3"/>
            <w:sz w:val="28"/>
            <w:szCs w:val="28"/>
            <w:bdr w:val="none" w:sz="0" w:space="0" w:color="auto" w:frame="1"/>
          </w:rPr>
          <w:t>https://www.gosuslugi.ru/help/obratitsya_business</w:t>
        </w:r>
      </w:hyperlink>
      <w:r w:rsidRPr="004641A8">
        <w:rPr>
          <w:rFonts w:ascii="Times New Roman" w:hAnsi="Times New Roman" w:cs="Times New Roman"/>
          <w:sz w:val="28"/>
          <w:szCs w:val="28"/>
        </w:rPr>
        <w:t xml:space="preserve">. Нужно лишь авторизоваться на портале </w:t>
      </w:r>
      <w:proofErr w:type="spellStart"/>
      <w:r w:rsidRPr="004641A8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4641A8">
        <w:rPr>
          <w:rFonts w:ascii="Times New Roman" w:hAnsi="Times New Roman" w:cs="Times New Roman"/>
          <w:sz w:val="28"/>
          <w:szCs w:val="28"/>
        </w:rPr>
        <w:t xml:space="preserve"> через </w:t>
      </w:r>
      <w:proofErr w:type="spellStart"/>
      <w:r w:rsidRPr="004641A8">
        <w:rPr>
          <w:rFonts w:ascii="Times New Roman" w:hAnsi="Times New Roman" w:cs="Times New Roman"/>
          <w:sz w:val="28"/>
          <w:szCs w:val="28"/>
        </w:rPr>
        <w:t>аккаунт</w:t>
      </w:r>
      <w:proofErr w:type="spellEnd"/>
      <w:r w:rsidRPr="004641A8">
        <w:rPr>
          <w:rFonts w:ascii="Times New Roman" w:hAnsi="Times New Roman" w:cs="Times New Roman"/>
          <w:sz w:val="28"/>
          <w:szCs w:val="28"/>
        </w:rPr>
        <w:t xml:space="preserve"> своей организации.</w:t>
      </w:r>
    </w:p>
    <w:sectPr w:rsidR="004641A8" w:rsidRPr="004641A8" w:rsidSect="00746D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4641A8"/>
    <w:rsid w:val="004641A8"/>
    <w:rsid w:val="00746D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DCD"/>
  </w:style>
  <w:style w:type="paragraph" w:styleId="3">
    <w:name w:val="heading 3"/>
    <w:basedOn w:val="a"/>
    <w:link w:val="30"/>
    <w:uiPriority w:val="9"/>
    <w:qFormat/>
    <w:rsid w:val="004641A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641A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4641A8"/>
    <w:rPr>
      <w:color w:val="0000FF"/>
      <w:u w:val="single"/>
    </w:rPr>
  </w:style>
  <w:style w:type="paragraph" w:styleId="a4">
    <w:name w:val="No Spacing"/>
    <w:uiPriority w:val="1"/>
    <w:qFormat/>
    <w:rsid w:val="004641A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011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osuslugi.ru/help/obratitsya_busines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259</Words>
  <Characters>1478</Characters>
  <Application>Microsoft Office Word</Application>
  <DocSecurity>0</DocSecurity>
  <Lines>12</Lines>
  <Paragraphs>3</Paragraphs>
  <ScaleCrop>false</ScaleCrop>
  <Company>Krokoz™</Company>
  <LinksUpToDate>false</LinksUpToDate>
  <CharactersWithSpaces>1734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аврамиди-мв</dc:creator>
  <cp:keywords/>
  <dc:description/>
  <cp:lastModifiedBy>аврамиди-мв</cp:lastModifiedBy>
  <cp:revision>2</cp:revision>
  <dcterms:created xsi:type="dcterms:W3CDTF">2026-03-13T05:26:00Z</dcterms:created>
  <dcterms:modified xsi:type="dcterms:W3CDTF">2026-03-13T05:28:00Z</dcterms:modified>
</cp:coreProperties>
</file>