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56A" w:rsidRPr="00B2256A" w:rsidRDefault="00B2256A" w:rsidP="00B2256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256A">
        <w:rPr>
          <w:rFonts w:ascii="Times New Roman" w:hAnsi="Times New Roman" w:cs="Times New Roman"/>
          <w:b/>
          <w:sz w:val="28"/>
          <w:szCs w:val="28"/>
          <w:lang w:eastAsia="ru-RU"/>
        </w:rPr>
        <w:t>Жители Саратовской области подали более 5 тысяч идей на форум «Сильные идеи для нового времени»</w:t>
      </w:r>
    </w:p>
    <w:p w:rsidR="008457A6" w:rsidRPr="00B2256A" w:rsidRDefault="00B2256A" w:rsidP="00B225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>4 июня в министерстве инвестиционной политики состоялся прямой эфир, посвященный заявочной кампании форума «Сильные идеи для нового времени» и конкурса брендов «Знай наших».</w:t>
      </w:r>
    </w:p>
    <w:p w:rsidR="00B2256A" w:rsidRPr="00B2256A" w:rsidRDefault="00B2256A" w:rsidP="00B225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>В эфире выступил начальник отдела развития инвестиционной деятельности и ГЧП Денис Шмелев. В ходе эфира были подведены промежуточные итоги заявочной кампании.</w:t>
      </w:r>
    </w:p>
    <w:p w:rsidR="00B2256A" w:rsidRPr="00B2256A" w:rsidRDefault="00B2256A" w:rsidP="00B225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>«От жителей региона на форум «Сильные идеи для нового времени» поступило уже более 5 тысяч заявок. Это более чем в два раза превышает показатель прошлого года», – рассказал Денис Шмелев.</w:t>
      </w:r>
    </w:p>
    <w:p w:rsidR="00B2256A" w:rsidRPr="00B2256A" w:rsidRDefault="00B2256A" w:rsidP="00B225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>В эфире отдельно обсудили новый проект в рамках форума «Технологическое наследие». Это проект по сбору материалов о выдающихся отечественных ученых для создания цифровых профилей исследователей. Сбор документов и свидетель</w:t>
      </w:r>
      <w:proofErr w:type="gramStart"/>
      <w:r w:rsidRPr="00B2256A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B2256A">
        <w:rPr>
          <w:rFonts w:ascii="Times New Roman" w:hAnsi="Times New Roman" w:cs="Times New Roman"/>
          <w:sz w:val="28"/>
          <w:szCs w:val="28"/>
        </w:rPr>
        <w:t>одлится до 13 июля.</w:t>
      </w:r>
    </w:p>
    <w:p w:rsidR="00B2256A" w:rsidRPr="00B2256A" w:rsidRDefault="00B2256A" w:rsidP="00B225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>Денис Шмелев также напомнил, что прием заявок на конкурс брендов «Знай наших» продлен до 15 июня. Это дополнительный шанс для предпринимателей, которые не успели подать заявку в основной период.</w:t>
      </w:r>
    </w:p>
    <w:p w:rsidR="00B2256A" w:rsidRPr="00B2256A" w:rsidRDefault="00B2256A" w:rsidP="00B225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 xml:space="preserve">«Саратовская область традиционно показывает высокую активность в конкурсе брендов «Знай наших». Наиболее </w:t>
      </w:r>
      <w:proofErr w:type="gramStart"/>
      <w:r w:rsidRPr="00B2256A">
        <w:rPr>
          <w:rFonts w:ascii="Times New Roman" w:hAnsi="Times New Roman" w:cs="Times New Roman"/>
          <w:sz w:val="28"/>
          <w:szCs w:val="28"/>
        </w:rPr>
        <w:t>активны</w:t>
      </w:r>
      <w:proofErr w:type="gramEnd"/>
      <w:r w:rsidRPr="00B2256A">
        <w:rPr>
          <w:rFonts w:ascii="Times New Roman" w:hAnsi="Times New Roman" w:cs="Times New Roman"/>
          <w:sz w:val="28"/>
          <w:szCs w:val="28"/>
        </w:rPr>
        <w:t xml:space="preserve"> предприниматели из Саратова, </w:t>
      </w:r>
      <w:proofErr w:type="spellStart"/>
      <w:r w:rsidRPr="00B2256A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B225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56A">
        <w:rPr>
          <w:rFonts w:ascii="Times New Roman" w:hAnsi="Times New Roman" w:cs="Times New Roman"/>
          <w:sz w:val="28"/>
          <w:szCs w:val="28"/>
        </w:rPr>
        <w:t>Балаковского</w:t>
      </w:r>
      <w:proofErr w:type="spellEnd"/>
      <w:r w:rsidRPr="00B225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2256A">
        <w:rPr>
          <w:rFonts w:ascii="Times New Roman" w:hAnsi="Times New Roman" w:cs="Times New Roman"/>
          <w:sz w:val="28"/>
          <w:szCs w:val="28"/>
        </w:rPr>
        <w:t>Аткарского</w:t>
      </w:r>
      <w:proofErr w:type="spellEnd"/>
      <w:r w:rsidRPr="00B2256A">
        <w:rPr>
          <w:rFonts w:ascii="Times New Roman" w:hAnsi="Times New Roman" w:cs="Times New Roman"/>
          <w:sz w:val="28"/>
          <w:szCs w:val="28"/>
        </w:rPr>
        <w:t xml:space="preserve"> районов. Важно не просто количество, но и качество идей, чтобы каждая получила поддержку и была реализована на благо региона», — отметил министр инвестиционной политики Александр Марченко.</w:t>
      </w:r>
    </w:p>
    <w:p w:rsidR="00B2256A" w:rsidRPr="00B2256A" w:rsidRDefault="00B2256A" w:rsidP="00B225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56A">
        <w:rPr>
          <w:rFonts w:ascii="Times New Roman" w:hAnsi="Times New Roman" w:cs="Times New Roman"/>
          <w:sz w:val="28"/>
          <w:szCs w:val="28"/>
        </w:rPr>
        <w:t xml:space="preserve">Заявки на форум «Сильные идеи для нового времени» принимаются на сайте </w:t>
      </w:r>
      <w:proofErr w:type="spellStart"/>
      <w:r w:rsidRPr="00B2256A">
        <w:rPr>
          <w:rFonts w:ascii="Times New Roman" w:hAnsi="Times New Roman" w:cs="Times New Roman"/>
          <w:sz w:val="28"/>
          <w:szCs w:val="28"/>
        </w:rPr>
        <w:t>идея</w:t>
      </w:r>
      <w:proofErr w:type="gramStart"/>
      <w:r w:rsidRPr="00B2256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2256A">
        <w:rPr>
          <w:rFonts w:ascii="Times New Roman" w:hAnsi="Times New Roman" w:cs="Times New Roman"/>
          <w:sz w:val="28"/>
          <w:szCs w:val="28"/>
        </w:rPr>
        <w:t>осконгресс.рф</w:t>
      </w:r>
      <w:proofErr w:type="spellEnd"/>
      <w:r w:rsidRPr="00B2256A">
        <w:rPr>
          <w:rFonts w:ascii="Times New Roman" w:hAnsi="Times New Roman" w:cs="Times New Roman"/>
          <w:sz w:val="28"/>
          <w:szCs w:val="28"/>
        </w:rPr>
        <w:t xml:space="preserve">, а регистрация на участие в конкурсе «Знай наших» проходит на сайте </w:t>
      </w:r>
      <w:proofErr w:type="spellStart"/>
      <w:r w:rsidRPr="00B2256A">
        <w:rPr>
          <w:rFonts w:ascii="Times New Roman" w:hAnsi="Times New Roman" w:cs="Times New Roman"/>
          <w:sz w:val="28"/>
          <w:szCs w:val="28"/>
        </w:rPr>
        <w:t>знайнаших.аси.рф</w:t>
      </w:r>
      <w:proofErr w:type="spellEnd"/>
      <w:r w:rsidRPr="00B2256A">
        <w:rPr>
          <w:rFonts w:ascii="Times New Roman" w:hAnsi="Times New Roman" w:cs="Times New Roman"/>
          <w:sz w:val="28"/>
          <w:szCs w:val="28"/>
        </w:rPr>
        <w:t>.</w:t>
      </w:r>
    </w:p>
    <w:sectPr w:rsidR="00B2256A" w:rsidRPr="00B2256A" w:rsidSect="00845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2256A"/>
    <w:rsid w:val="008457A6"/>
    <w:rsid w:val="00B22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7A6"/>
  </w:style>
  <w:style w:type="paragraph" w:styleId="3">
    <w:name w:val="heading 3"/>
    <w:basedOn w:val="a"/>
    <w:link w:val="30"/>
    <w:uiPriority w:val="9"/>
    <w:qFormat/>
    <w:rsid w:val="00B225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25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B225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4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Company>Krokoz™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2026-06-08T04:04:00Z</dcterms:created>
  <dcterms:modified xsi:type="dcterms:W3CDTF">2026-06-08T04:06:00Z</dcterms:modified>
</cp:coreProperties>
</file>