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B8" w:rsidRPr="005E74B8" w:rsidRDefault="005E74B8" w:rsidP="005E74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E74B8">
        <w:rPr>
          <w:rFonts w:ascii="Times New Roman" w:hAnsi="Times New Roman" w:cs="Times New Roman"/>
          <w:b/>
          <w:sz w:val="28"/>
          <w:szCs w:val="28"/>
          <w:lang w:eastAsia="ru-RU"/>
        </w:rPr>
        <w:t>Продлен прием заявок на участие в конкурсе российских брендов «Знай наших»</w:t>
      </w:r>
    </w:p>
    <w:p w:rsidR="00F02492" w:rsidRPr="005E74B8" w:rsidRDefault="005E74B8" w:rsidP="005E74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74B8">
        <w:rPr>
          <w:rFonts w:ascii="Times New Roman" w:hAnsi="Times New Roman" w:cs="Times New Roman"/>
          <w:sz w:val="28"/>
          <w:szCs w:val="28"/>
        </w:rPr>
        <w:t>«Знай наших» — конкурс для брендов, которые уже растут и хотят большего.</w:t>
      </w:r>
      <w:proofErr w:type="gramEnd"/>
      <w:r w:rsidRPr="005E74B8">
        <w:rPr>
          <w:rFonts w:ascii="Times New Roman" w:hAnsi="Times New Roman" w:cs="Times New Roman"/>
          <w:sz w:val="28"/>
          <w:szCs w:val="28"/>
        </w:rPr>
        <w:t xml:space="preserve"> Здесь встречаются предприниматели, крупный бизнес, институты развития и государство, чтобы вместе усиливать российские компании и помогать им выходить на новый уровень.</w:t>
      </w:r>
    </w:p>
    <w:p w:rsidR="005E74B8" w:rsidRPr="005E74B8" w:rsidRDefault="005E74B8" w:rsidP="005E74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4B8">
        <w:rPr>
          <w:rFonts w:ascii="Times New Roman" w:hAnsi="Times New Roman" w:cs="Times New Roman"/>
          <w:sz w:val="28"/>
          <w:szCs w:val="28"/>
        </w:rPr>
        <w:t xml:space="preserve">Победителей этого года ждут индивидуальные консультации с </w:t>
      </w:r>
      <w:proofErr w:type="spellStart"/>
      <w:proofErr w:type="gramStart"/>
      <w:r w:rsidRPr="005E74B8">
        <w:rPr>
          <w:rFonts w:ascii="Times New Roman" w:hAnsi="Times New Roman" w:cs="Times New Roman"/>
          <w:sz w:val="28"/>
          <w:szCs w:val="28"/>
        </w:rPr>
        <w:t>бизнес-экспертами</w:t>
      </w:r>
      <w:proofErr w:type="spellEnd"/>
      <w:proofErr w:type="gramEnd"/>
      <w:r w:rsidRPr="005E74B8">
        <w:rPr>
          <w:rFonts w:ascii="Times New Roman" w:hAnsi="Times New Roman" w:cs="Times New Roman"/>
          <w:sz w:val="28"/>
          <w:szCs w:val="28"/>
        </w:rPr>
        <w:t xml:space="preserve">, помощь в выходе на </w:t>
      </w:r>
      <w:proofErr w:type="spellStart"/>
      <w:r w:rsidRPr="005E74B8">
        <w:rPr>
          <w:rFonts w:ascii="Times New Roman" w:hAnsi="Times New Roman" w:cs="Times New Roman"/>
          <w:sz w:val="28"/>
          <w:szCs w:val="28"/>
        </w:rPr>
        <w:t>маркетплейсы</w:t>
      </w:r>
      <w:proofErr w:type="spellEnd"/>
      <w:r w:rsidRPr="005E74B8">
        <w:rPr>
          <w:rFonts w:ascii="Times New Roman" w:hAnsi="Times New Roman" w:cs="Times New Roman"/>
          <w:sz w:val="28"/>
          <w:szCs w:val="28"/>
        </w:rPr>
        <w:t xml:space="preserve"> и в торговые сети, доступ к обучающим программам, членство в </w:t>
      </w:r>
      <w:proofErr w:type="spellStart"/>
      <w:r w:rsidRPr="005E74B8">
        <w:rPr>
          <w:rFonts w:ascii="Times New Roman" w:hAnsi="Times New Roman" w:cs="Times New Roman"/>
          <w:sz w:val="28"/>
          <w:szCs w:val="28"/>
        </w:rPr>
        <w:t>бизнес-объединениях</w:t>
      </w:r>
      <w:proofErr w:type="spellEnd"/>
      <w:r w:rsidRPr="005E74B8">
        <w:rPr>
          <w:rFonts w:ascii="Times New Roman" w:hAnsi="Times New Roman" w:cs="Times New Roman"/>
          <w:sz w:val="28"/>
          <w:szCs w:val="28"/>
        </w:rPr>
        <w:t>, участие в крупных форумах, содействие в привлечении инвестиций и масштабная информационная поддержка.</w:t>
      </w:r>
    </w:p>
    <w:p w:rsidR="005E74B8" w:rsidRPr="005E74B8" w:rsidRDefault="005E74B8" w:rsidP="005E74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4B8">
        <w:rPr>
          <w:rFonts w:ascii="Times New Roman" w:hAnsi="Times New Roman" w:cs="Times New Roman"/>
          <w:sz w:val="28"/>
          <w:szCs w:val="28"/>
        </w:rPr>
        <w:t xml:space="preserve">«Саратовская область активно участвует в конкурсе, на сегодняшний день от региона подано 297 заявок. Это 8-е место среди регионов России и 5-е место в Приволжском федеральном округе. Наибольшее количество заявок от Саратовской области представлено в направлении «Знай вкусных» — 167 заявок. Также региональные бренды участвуют в направлениях «Знай технологических» — 42 заявки, «Знай </w:t>
      </w:r>
      <w:proofErr w:type="spellStart"/>
      <w:r w:rsidRPr="005E74B8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5E74B8">
        <w:rPr>
          <w:rFonts w:ascii="Times New Roman" w:hAnsi="Times New Roman" w:cs="Times New Roman"/>
          <w:sz w:val="28"/>
          <w:szCs w:val="28"/>
        </w:rPr>
        <w:t>» — 34 заявки, «Знай полезных» — 28 заявок и «Знай разных» — 26 заявок», — рассказал министр инвестиционной политики Саратовской области Александр Марченко.</w:t>
      </w:r>
      <w:r w:rsidRPr="005E74B8">
        <w:rPr>
          <w:rFonts w:ascii="Times New Roman" w:hAnsi="Times New Roman" w:cs="Times New Roman"/>
          <w:sz w:val="28"/>
          <w:szCs w:val="28"/>
        </w:rPr>
        <w:br/>
      </w:r>
      <w:r w:rsidRPr="005E74B8">
        <w:rPr>
          <w:rFonts w:ascii="Times New Roman" w:hAnsi="Times New Roman" w:cs="Times New Roman"/>
          <w:sz w:val="28"/>
          <w:szCs w:val="28"/>
        </w:rPr>
        <w:br/>
        <w:t xml:space="preserve">Подать заявку можно на сайте: </w:t>
      </w:r>
      <w:proofErr w:type="spellStart"/>
      <w:r w:rsidRPr="005E74B8">
        <w:rPr>
          <w:rFonts w:ascii="Times New Roman" w:hAnsi="Times New Roman" w:cs="Times New Roman"/>
          <w:sz w:val="28"/>
          <w:szCs w:val="28"/>
        </w:rPr>
        <w:t>знайнаших</w:t>
      </w:r>
      <w:proofErr w:type="gramStart"/>
      <w:r w:rsidRPr="005E74B8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5E74B8">
        <w:rPr>
          <w:rFonts w:ascii="Times New Roman" w:hAnsi="Times New Roman" w:cs="Times New Roman"/>
          <w:sz w:val="28"/>
          <w:szCs w:val="28"/>
        </w:rPr>
        <w:t>си.рф</w:t>
      </w:r>
      <w:proofErr w:type="spellEnd"/>
    </w:p>
    <w:sectPr w:rsidR="005E74B8" w:rsidRPr="005E74B8" w:rsidSect="00F02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E74B8"/>
    <w:rsid w:val="005E74B8"/>
    <w:rsid w:val="00F02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92"/>
  </w:style>
  <w:style w:type="paragraph" w:styleId="3">
    <w:name w:val="heading 3"/>
    <w:basedOn w:val="a"/>
    <w:link w:val="30"/>
    <w:uiPriority w:val="9"/>
    <w:qFormat/>
    <w:rsid w:val="005E7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74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5E74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7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>Krokoz™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2026-06-19T04:14:00Z</dcterms:created>
  <dcterms:modified xsi:type="dcterms:W3CDTF">2026-06-19T04:15:00Z</dcterms:modified>
</cp:coreProperties>
</file>