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E56" w:rsidRPr="00EF3E56" w:rsidRDefault="00EF3E56" w:rsidP="00EF3E56">
      <w:pPr>
        <w:spacing w:after="0"/>
        <w:jc w:val="center"/>
        <w:textAlignment w:val="baseline"/>
        <w:outlineLvl w:val="2"/>
        <w:rPr>
          <w:rFonts w:ascii="Times New Roman" w:eastAsia="Times New Roman" w:hAnsi="Times New Roman" w:cs="Times New Roman"/>
          <w:b/>
          <w:color w:val="000000"/>
          <w:sz w:val="28"/>
          <w:szCs w:val="28"/>
          <w:lang w:eastAsia="ru-RU"/>
        </w:rPr>
      </w:pPr>
      <w:r w:rsidRPr="00EF3E56">
        <w:rPr>
          <w:rFonts w:ascii="Times New Roman" w:eastAsia="Times New Roman" w:hAnsi="Times New Roman" w:cs="Times New Roman"/>
          <w:b/>
          <w:color w:val="000000"/>
          <w:sz w:val="28"/>
          <w:szCs w:val="28"/>
          <w:lang w:eastAsia="ru-RU"/>
        </w:rPr>
        <w:t>Телеканал «Саратов 24» и министерство инвестиционной политики региона запускают новый совместный проект «</w:t>
      </w:r>
      <w:proofErr w:type="spellStart"/>
      <w:r w:rsidRPr="00EF3E56">
        <w:rPr>
          <w:rFonts w:ascii="Times New Roman" w:eastAsia="Times New Roman" w:hAnsi="Times New Roman" w:cs="Times New Roman"/>
          <w:b/>
          <w:color w:val="000000"/>
          <w:sz w:val="28"/>
          <w:szCs w:val="28"/>
          <w:lang w:eastAsia="ru-RU"/>
        </w:rPr>
        <w:t>ИнвестСреда</w:t>
      </w:r>
      <w:proofErr w:type="spellEnd"/>
      <w:r w:rsidRPr="00EF3E56">
        <w:rPr>
          <w:rFonts w:ascii="Times New Roman" w:eastAsia="Times New Roman" w:hAnsi="Times New Roman" w:cs="Times New Roman"/>
          <w:b/>
          <w:color w:val="000000"/>
          <w:sz w:val="28"/>
          <w:szCs w:val="28"/>
          <w:lang w:eastAsia="ru-RU"/>
        </w:rPr>
        <w:t>»</w:t>
      </w:r>
    </w:p>
    <w:p w:rsidR="00EF3E56" w:rsidRDefault="00EF3E56" w:rsidP="00EF3E56">
      <w:pPr>
        <w:spacing w:after="0"/>
        <w:ind w:firstLine="708"/>
        <w:jc w:val="both"/>
        <w:textAlignment w:val="baseline"/>
        <w:outlineLvl w:val="2"/>
        <w:rPr>
          <w:rFonts w:ascii="Times New Roman" w:hAnsi="Times New Roman" w:cs="Times New Roman"/>
          <w:color w:val="000000"/>
          <w:sz w:val="28"/>
          <w:szCs w:val="28"/>
        </w:rPr>
      </w:pPr>
    </w:p>
    <w:p w:rsidR="00EF3E56" w:rsidRPr="00EF3E56" w:rsidRDefault="00EF3E56" w:rsidP="00EF3E56">
      <w:pPr>
        <w:spacing w:after="0"/>
        <w:ind w:firstLine="708"/>
        <w:jc w:val="both"/>
        <w:textAlignment w:val="baseline"/>
        <w:outlineLvl w:val="2"/>
        <w:rPr>
          <w:rFonts w:ascii="Times New Roman" w:hAnsi="Times New Roman" w:cs="Times New Roman"/>
          <w:color w:val="000000"/>
          <w:sz w:val="28"/>
          <w:szCs w:val="28"/>
        </w:rPr>
      </w:pPr>
      <w:r w:rsidRPr="00EF3E56">
        <w:rPr>
          <w:rFonts w:ascii="Times New Roman" w:hAnsi="Times New Roman" w:cs="Times New Roman"/>
          <w:color w:val="000000"/>
          <w:sz w:val="28"/>
          <w:szCs w:val="28"/>
        </w:rPr>
        <w:t>Каждый выпуск — это история об одном из муниципальных районов Саратовской области. Зрители увидят, как развивается их район, какие предприятия работают, какие производства открываются, какие возможности есть для тех, кто хочет начать своё дело, а также узнают о действующих льготах и свободных площадках для инвестиций.</w:t>
      </w:r>
    </w:p>
    <w:p w:rsidR="009047D4" w:rsidRPr="00EF3E56" w:rsidRDefault="00EF3E56" w:rsidP="00EF3E56">
      <w:pPr>
        <w:spacing w:after="0"/>
        <w:ind w:firstLine="708"/>
        <w:jc w:val="both"/>
        <w:textAlignment w:val="baseline"/>
        <w:outlineLvl w:val="2"/>
        <w:rPr>
          <w:rFonts w:ascii="Times New Roman" w:hAnsi="Times New Roman" w:cs="Times New Roman"/>
          <w:color w:val="000000"/>
          <w:sz w:val="28"/>
          <w:szCs w:val="28"/>
        </w:rPr>
      </w:pPr>
      <w:r w:rsidRPr="00EF3E56">
        <w:rPr>
          <w:rFonts w:ascii="Times New Roman" w:hAnsi="Times New Roman" w:cs="Times New Roman"/>
          <w:color w:val="000000"/>
          <w:sz w:val="28"/>
          <w:szCs w:val="28"/>
        </w:rPr>
        <w:t>В первом выпуске ведущая Кристина Трушина встретится с министром инвестиционной политики Александром Марченко, чтобы презентовать проект и обсудить главные точки роста.</w:t>
      </w:r>
    </w:p>
    <w:sectPr w:rsidR="009047D4" w:rsidRPr="00EF3E56" w:rsidSect="009047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proofState w:spelling="clean" w:grammar="clean"/>
  <w:defaultTabStop w:val="708"/>
  <w:characterSpacingControl w:val="doNotCompress"/>
  <w:compat/>
  <w:rsids>
    <w:rsidRoot w:val="00EF3E56"/>
    <w:rsid w:val="009047D4"/>
    <w:rsid w:val="00EF3E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7D4"/>
  </w:style>
  <w:style w:type="paragraph" w:styleId="3">
    <w:name w:val="heading 3"/>
    <w:basedOn w:val="a"/>
    <w:link w:val="30"/>
    <w:uiPriority w:val="9"/>
    <w:qFormat/>
    <w:rsid w:val="00EF3E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F3E56"/>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divs>
    <w:div w:id="113548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D9755E-7CDE-4003-902C-434488892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90</Words>
  <Characters>518</Characters>
  <Application>Microsoft Office Word</Application>
  <DocSecurity>0</DocSecurity>
  <Lines>4</Lines>
  <Paragraphs>1</Paragraphs>
  <ScaleCrop>false</ScaleCrop>
  <Company>Krokoz™</Company>
  <LinksUpToDate>false</LinksUpToDate>
  <CharactersWithSpaces>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егорова-аа</dc:creator>
  <cp:keywords/>
  <dc:description/>
  <cp:lastModifiedBy>егорова-аа</cp:lastModifiedBy>
  <cp:revision>2</cp:revision>
  <dcterms:created xsi:type="dcterms:W3CDTF">2026-09-25T07:45:00Z</dcterms:created>
  <dcterms:modified xsi:type="dcterms:W3CDTF">2026-09-25T08:01:00Z</dcterms:modified>
</cp:coreProperties>
</file>