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BF5" w:rsidRPr="00781BF5" w:rsidRDefault="00781BF5" w:rsidP="00781BF5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81BF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Успешные практики Саратовской области по улучшению </w:t>
      </w:r>
      <w:proofErr w:type="spellStart"/>
      <w:r w:rsidRPr="00781BF5">
        <w:rPr>
          <w:rFonts w:ascii="Times New Roman" w:hAnsi="Times New Roman" w:cs="Times New Roman"/>
          <w:b/>
          <w:sz w:val="28"/>
          <w:szCs w:val="28"/>
          <w:lang w:eastAsia="ru-RU"/>
        </w:rPr>
        <w:t>инвестклимата</w:t>
      </w:r>
      <w:proofErr w:type="spellEnd"/>
      <w:r w:rsidRPr="00781BF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представлены на федеральном уровне</w:t>
      </w:r>
    </w:p>
    <w:p w:rsidR="00781BF5" w:rsidRPr="00781BF5" w:rsidRDefault="00781BF5" w:rsidP="00781BF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81BF5" w:rsidRPr="00781BF5" w:rsidRDefault="00781BF5" w:rsidP="00781BF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1BF5">
        <w:rPr>
          <w:rFonts w:ascii="Times New Roman" w:hAnsi="Times New Roman" w:cs="Times New Roman"/>
          <w:sz w:val="28"/>
          <w:szCs w:val="28"/>
          <w:lang w:eastAsia="ru-RU"/>
        </w:rPr>
        <w:t xml:space="preserve">Вчера в Волгоградской области стартовала межрегиональная стажировка по улучшению инвестиционного климата. Мероприятие, организованное Минэкономразвития России, Агентством стратегических инициатив (АСИ) и Национальной ассоциацией агентств инвестиций и развития (НААИР), объединило представителей 23 субъектов РФ – сотрудников органов исполнительной власти субъектов РФ, руководителей институтов развития, представителей </w:t>
      </w:r>
      <w:proofErr w:type="spellStart"/>
      <w:r w:rsidRPr="00781BF5">
        <w:rPr>
          <w:rFonts w:ascii="Times New Roman" w:hAnsi="Times New Roman" w:cs="Times New Roman"/>
          <w:sz w:val="28"/>
          <w:szCs w:val="28"/>
          <w:lang w:eastAsia="ru-RU"/>
        </w:rPr>
        <w:t>ресурсоснабжающих</w:t>
      </w:r>
      <w:proofErr w:type="spellEnd"/>
      <w:r w:rsidRPr="00781BF5">
        <w:rPr>
          <w:rFonts w:ascii="Times New Roman" w:hAnsi="Times New Roman" w:cs="Times New Roman"/>
          <w:sz w:val="28"/>
          <w:szCs w:val="28"/>
          <w:lang w:eastAsia="ru-RU"/>
        </w:rPr>
        <w:t xml:space="preserve"> организаций, деловых объединений и </w:t>
      </w:r>
      <w:proofErr w:type="spellStart"/>
      <w:proofErr w:type="gramStart"/>
      <w:r w:rsidRPr="00781BF5">
        <w:rPr>
          <w:rFonts w:ascii="Times New Roman" w:hAnsi="Times New Roman" w:cs="Times New Roman"/>
          <w:sz w:val="28"/>
          <w:szCs w:val="28"/>
          <w:lang w:eastAsia="ru-RU"/>
        </w:rPr>
        <w:t>бизнес-сообщества</w:t>
      </w:r>
      <w:proofErr w:type="spellEnd"/>
      <w:proofErr w:type="gramEnd"/>
      <w:r w:rsidRPr="00781BF5">
        <w:rPr>
          <w:rFonts w:ascii="Times New Roman" w:hAnsi="Times New Roman" w:cs="Times New Roman"/>
          <w:sz w:val="28"/>
          <w:szCs w:val="28"/>
          <w:lang w:eastAsia="ru-RU"/>
        </w:rPr>
        <w:t>. Главной темой обсуждения стало внедрение национальной модели целевых условий ведения бизнеса и улучшение инвестиционного климата.</w:t>
      </w:r>
    </w:p>
    <w:p w:rsidR="00781BF5" w:rsidRPr="00781BF5" w:rsidRDefault="00781BF5" w:rsidP="00781BF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1BF5">
        <w:rPr>
          <w:rFonts w:ascii="Times New Roman" w:hAnsi="Times New Roman" w:cs="Times New Roman"/>
          <w:sz w:val="28"/>
          <w:szCs w:val="28"/>
        </w:rPr>
        <w:t xml:space="preserve">Директор Корпорация развития Саратовской области Александр </w:t>
      </w:r>
      <w:proofErr w:type="spellStart"/>
      <w:r w:rsidRPr="00781BF5">
        <w:rPr>
          <w:rFonts w:ascii="Times New Roman" w:hAnsi="Times New Roman" w:cs="Times New Roman"/>
          <w:sz w:val="28"/>
          <w:szCs w:val="28"/>
        </w:rPr>
        <w:t>Храпугин</w:t>
      </w:r>
      <w:proofErr w:type="spellEnd"/>
      <w:r w:rsidRPr="00781BF5">
        <w:rPr>
          <w:rFonts w:ascii="Times New Roman" w:hAnsi="Times New Roman" w:cs="Times New Roman"/>
          <w:sz w:val="28"/>
          <w:szCs w:val="28"/>
        </w:rPr>
        <w:t xml:space="preserve"> на экспертной сессии рассказал о роли агентства развития в формировании инвестиционного климата в Саратовской области, подкрепив доклад конкретными результатами системной работы.</w:t>
      </w:r>
    </w:p>
    <w:p w:rsidR="00FB0B56" w:rsidRPr="00781BF5" w:rsidRDefault="00781BF5" w:rsidP="00781BF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1BF5">
        <w:rPr>
          <w:rFonts w:ascii="Times New Roman" w:hAnsi="Times New Roman" w:cs="Times New Roman"/>
          <w:sz w:val="28"/>
          <w:szCs w:val="28"/>
        </w:rPr>
        <w:t xml:space="preserve">«С 2018 года мы последовательно выстраиваем систему «единого окна», где инвестор получает полное сопровождение — от подбора площадки до ввода объекта в эксплуатацию. На сопровождении Корпорации находится более 50 инвестиционных проектов с общим объемом инвестиций свыше 280 </w:t>
      </w:r>
      <w:proofErr w:type="spellStart"/>
      <w:proofErr w:type="gramStart"/>
      <w:r w:rsidRPr="00781BF5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781BF5">
        <w:rPr>
          <w:rFonts w:ascii="Times New Roman" w:hAnsi="Times New Roman" w:cs="Times New Roman"/>
          <w:sz w:val="28"/>
          <w:szCs w:val="28"/>
        </w:rPr>
        <w:t xml:space="preserve"> рублей. Корпорация развития входит в ТОП-3 лучших региональных </w:t>
      </w:r>
      <w:proofErr w:type="spellStart"/>
      <w:r w:rsidRPr="00781BF5">
        <w:rPr>
          <w:rFonts w:ascii="Times New Roman" w:hAnsi="Times New Roman" w:cs="Times New Roman"/>
          <w:sz w:val="28"/>
          <w:szCs w:val="28"/>
        </w:rPr>
        <w:t>спецорганизаций</w:t>
      </w:r>
      <w:proofErr w:type="spellEnd"/>
      <w:r w:rsidRPr="00781BF5">
        <w:rPr>
          <w:rFonts w:ascii="Times New Roman" w:hAnsi="Times New Roman" w:cs="Times New Roman"/>
          <w:sz w:val="28"/>
          <w:szCs w:val="28"/>
        </w:rPr>
        <w:t xml:space="preserve"> страны по работе с инвесторами по итогам независимой оценки НААИР в 2025 году», — рассказал Александр </w:t>
      </w:r>
      <w:proofErr w:type="spellStart"/>
      <w:r w:rsidRPr="00781BF5">
        <w:rPr>
          <w:rFonts w:ascii="Times New Roman" w:hAnsi="Times New Roman" w:cs="Times New Roman"/>
          <w:sz w:val="28"/>
          <w:szCs w:val="28"/>
        </w:rPr>
        <w:t>Храпугин</w:t>
      </w:r>
      <w:proofErr w:type="spellEnd"/>
      <w:r w:rsidRPr="00781BF5">
        <w:rPr>
          <w:rFonts w:ascii="Times New Roman" w:hAnsi="Times New Roman" w:cs="Times New Roman"/>
          <w:sz w:val="28"/>
          <w:szCs w:val="28"/>
        </w:rPr>
        <w:t>.</w:t>
      </w:r>
    </w:p>
    <w:p w:rsidR="00781BF5" w:rsidRPr="00781BF5" w:rsidRDefault="00781BF5" w:rsidP="00781BF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1BF5">
        <w:rPr>
          <w:rFonts w:ascii="Times New Roman" w:hAnsi="Times New Roman" w:cs="Times New Roman"/>
          <w:sz w:val="28"/>
          <w:szCs w:val="28"/>
        </w:rPr>
        <w:t xml:space="preserve">Особый интерес участников стажировки вызвал опыт Саратовской области по повышению квалификации </w:t>
      </w:r>
      <w:proofErr w:type="spellStart"/>
      <w:r w:rsidRPr="00781BF5">
        <w:rPr>
          <w:rFonts w:ascii="Times New Roman" w:hAnsi="Times New Roman" w:cs="Times New Roman"/>
          <w:sz w:val="28"/>
          <w:szCs w:val="28"/>
        </w:rPr>
        <w:t>инвеступолномоченных</w:t>
      </w:r>
      <w:proofErr w:type="spellEnd"/>
      <w:r w:rsidRPr="00781BF5">
        <w:rPr>
          <w:rFonts w:ascii="Times New Roman" w:hAnsi="Times New Roman" w:cs="Times New Roman"/>
          <w:sz w:val="28"/>
          <w:szCs w:val="28"/>
        </w:rPr>
        <w:t xml:space="preserve"> через Региональную инвестиционную школу, позволяющий унифицировать подходы к сопровождению проектов на местах, и проект «</w:t>
      </w:r>
      <w:proofErr w:type="spellStart"/>
      <w:r w:rsidRPr="00781BF5">
        <w:rPr>
          <w:rFonts w:ascii="Times New Roman" w:hAnsi="Times New Roman" w:cs="Times New Roman"/>
          <w:sz w:val="28"/>
          <w:szCs w:val="28"/>
        </w:rPr>
        <w:t>Инвест-разбор</w:t>
      </w:r>
      <w:proofErr w:type="spellEnd"/>
      <w:r w:rsidRPr="00781BF5">
        <w:rPr>
          <w:rFonts w:ascii="Times New Roman" w:hAnsi="Times New Roman" w:cs="Times New Roman"/>
          <w:sz w:val="28"/>
          <w:szCs w:val="28"/>
        </w:rPr>
        <w:t>» с посещением предприятий муниципальных районов межотраслевой командой для оперативного решения системных проблем и снятия административных барьеров.</w:t>
      </w:r>
    </w:p>
    <w:sectPr w:rsidR="00781BF5" w:rsidRPr="00781BF5" w:rsidSect="00FB0B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1BF5"/>
    <w:rsid w:val="00781BF5"/>
    <w:rsid w:val="00FB0B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B56"/>
  </w:style>
  <w:style w:type="paragraph" w:styleId="3">
    <w:name w:val="heading 3"/>
    <w:basedOn w:val="a"/>
    <w:link w:val="30"/>
    <w:uiPriority w:val="9"/>
    <w:qFormat/>
    <w:rsid w:val="00781B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81BF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781BF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4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735054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3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10896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3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1566</Characters>
  <Application>Microsoft Office Word</Application>
  <DocSecurity>0</DocSecurity>
  <Lines>13</Lines>
  <Paragraphs>3</Paragraphs>
  <ScaleCrop>false</ScaleCrop>
  <Company>Krokoz™</Company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2026-04-10T04:55:00Z</dcterms:created>
  <dcterms:modified xsi:type="dcterms:W3CDTF">2026-04-10T04:57:00Z</dcterms:modified>
</cp:coreProperties>
</file>