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809" w:rsidRPr="00172809" w:rsidRDefault="00172809" w:rsidP="00172809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72809">
        <w:rPr>
          <w:rFonts w:ascii="Times New Roman" w:hAnsi="Times New Roman" w:cs="Times New Roman"/>
          <w:b/>
          <w:sz w:val="28"/>
          <w:szCs w:val="28"/>
          <w:lang w:eastAsia="ru-RU"/>
        </w:rPr>
        <w:t>Представлена итоговая программа форума «</w:t>
      </w:r>
      <w:proofErr w:type="spellStart"/>
      <w:r w:rsidRPr="00172809">
        <w:rPr>
          <w:rFonts w:ascii="Times New Roman" w:hAnsi="Times New Roman" w:cs="Times New Roman"/>
          <w:b/>
          <w:sz w:val="28"/>
          <w:szCs w:val="28"/>
          <w:lang w:eastAsia="ru-RU"/>
        </w:rPr>
        <w:t>Креативный</w:t>
      </w:r>
      <w:proofErr w:type="spellEnd"/>
      <w:r w:rsidRPr="0017280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Саратов» 2024</w:t>
      </w:r>
    </w:p>
    <w:p w:rsidR="00172809" w:rsidRPr="00172809" w:rsidRDefault="00172809" w:rsidP="001728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Вчера на площадке КИП «Дизайн Центр» состоялась пресс-конференция, посвященная предстоящему форуму «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Креативный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Саратов». На вопросы журналистов отвечали министр инвестиционной политики Александр Марченко, директор КИП «Дизайн Центр» Денис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Козюкин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руководитель Региональной экспертной группы по развитию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индустрий Мария Карманова и депутат, председатель комитета по образованию и культуре Саратовской областной Думы, руководитель регионального отделения Союза женщин России, модератор одной из сессий Юлия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Литневская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72809" w:rsidRPr="00172809" w:rsidRDefault="00172809" w:rsidP="001728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Главная задача мероприятия – развитие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индустрий в Саратовской области через диалог между федеральными экспертами, властью и региональными предпринимателями. </w:t>
      </w:r>
    </w:p>
    <w:p w:rsidR="00172809" w:rsidRPr="00172809" w:rsidRDefault="00172809" w:rsidP="001728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«Этот диалог станет основой для формирования стратегий развития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креативной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экономики, а также укрепит позиции региона на карте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индустрий и внесет значительный вклад в их развитие на федеральном уровне», - отметил Александр Марченко.</w:t>
      </w:r>
    </w:p>
    <w:p w:rsidR="00172809" w:rsidRPr="00172809" w:rsidRDefault="00172809" w:rsidP="001728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Деловая программа пройдет в Клубе «Рубеж» (ул. Бабушкин Взвоз, д.1В). Спикеры рассмотрят законы, стандарты и тренды развития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индустрий, обсудят практические инструменты продвижения и успешные региональные практики, а также предложения по развитию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кластеров и сообществ. </w:t>
      </w:r>
    </w:p>
    <w:p w:rsidR="00172809" w:rsidRPr="00172809" w:rsidRDefault="00172809" w:rsidP="001728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Регистрация участников начнется в 09:00. Вначале состоится пленарное заседание: «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Креативные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индустрии в стране: законы, стандарты, тренды». Затем начнется панельная дискуссия: «Возможности для развития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индустрий в регионе». Далее участники приглашаются на экспертную дискуссию: «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Креативные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сообщества и инфраструктура» и  презентацию «Клуба продюсеров». На протяжени</w:t>
      </w:r>
      <w:proofErr w:type="gram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proofErr w:type="gram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всего форума будет проходить фотовыставка «Локальные бренды в объективе».</w:t>
      </w:r>
    </w:p>
    <w:p w:rsidR="00172809" w:rsidRPr="00172809" w:rsidRDefault="00172809" w:rsidP="001728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Среди федеральных экспертов, заявленных в качестве спикеров, директор центра по развитию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креативной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экономики АСИ, директор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Universal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University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Екатерина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Черкес-заде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директор лаборатории будущего, советник генерального директора АСИ Иван Карпушкин, руководитель «Клуба продюсеров» Центра развития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индустрий АСИ Ольга Савельева, член Правления Союза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кластеров, генеральный директор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креативной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лаборатории «Территория Дизайна» Майя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Свистухина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др. </w:t>
      </w:r>
      <w:proofErr w:type="gramEnd"/>
    </w:p>
    <w:p w:rsidR="00172809" w:rsidRPr="00172809" w:rsidRDefault="00172809" w:rsidP="001728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Также Александр Марченко напомнил о запуске регионального </w:t>
      </w:r>
      <w:proofErr w:type="spellStart"/>
      <w:proofErr w:type="gram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интернет-портала</w:t>
      </w:r>
      <w:proofErr w:type="spellEnd"/>
      <w:proofErr w:type="gram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креативным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индустриям. На нем сформированы каталоги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предпринимателей, проектов и пространств, размещены меры поддержки.</w:t>
      </w:r>
      <w:r w:rsidRPr="00172809">
        <w:rPr>
          <w:rFonts w:ascii="Times New Roman" w:hAnsi="Times New Roman" w:cs="Times New Roman"/>
          <w:sz w:val="28"/>
          <w:szCs w:val="28"/>
        </w:rPr>
        <w:br/>
      </w:r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«Все наши шаги направлены на формирование сообщества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индустрий. Важно обеспечить коммуникацию внутри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креативного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бизнеса для того, чтобы его представители могли зарабатывать на своем продукте», - подытожил министр.</w:t>
      </w:r>
    </w:p>
    <w:p w:rsidR="00172809" w:rsidRPr="00172809" w:rsidRDefault="00172809" w:rsidP="001728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Справочно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172809" w:rsidRPr="00172809" w:rsidRDefault="00172809" w:rsidP="001728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креативным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индустриям относится экономическая деятельность, непосредственно связанная с созданием, распространением и реализацией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продуктов, обладающих уникальностью и экономической ценностью. </w:t>
      </w:r>
      <w:proofErr w:type="gram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Они могут быть связаны с использованием историко-культурного наследия, созданием произведений литературы и искусства, в том числе драматических, хореографических, музыкальных, фотографических произведений и произведений изобразительного искусства, а также результатов исполнительской деятельности (исполнения артистов-исполнителей и дирижеров, постановок режиссеров-постановщиков спектаклей и других театрально-зрелищных представлений), индустрии, основанные на информационно-телекоммуникационных технологиях, а также на прикладном творчестве (включая создание и производство одежды, аксессуаров, декоративно-прикладное и сценографическое</w:t>
      </w:r>
      <w:proofErr w:type="gram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искусство, дизайн, архитектуру, гастрономию).</w:t>
      </w:r>
    </w:p>
    <w:p w:rsidR="00172809" w:rsidRPr="00172809" w:rsidRDefault="00172809" w:rsidP="001728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2024 году Саратовская область вошла в число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пилотных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регионов по внедрению регионального стандарта развития 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креативных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(творческих) индустрий, который реализуется по поручению Президента РФ Владимира Путина.</w:t>
      </w:r>
    </w:p>
    <w:p w:rsidR="00172809" w:rsidRPr="00172809" w:rsidRDefault="00172809" w:rsidP="0017280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Министерство инвестиционной политики области назначено уполномоченным органом по внедрению стандарта в регионе, Корпорация развития Саратовской области – опорной организацией. Форум «</w:t>
      </w:r>
      <w:proofErr w:type="spellStart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Креативный</w:t>
      </w:r>
      <w:proofErr w:type="spellEnd"/>
      <w:r w:rsidRPr="001728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Саратов» организуется министерством и Корпорацией, оператор мероприятия - КИП «Дизайн Центр».</w:t>
      </w:r>
    </w:p>
    <w:p w:rsidR="00FA4E51" w:rsidRPr="00FA4E51" w:rsidRDefault="00FA4E51" w:rsidP="00FA4E51">
      <w:pPr>
        <w:pStyle w:val="a3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27EA1" w:rsidRPr="005740ED" w:rsidRDefault="00027EA1" w:rsidP="00027EA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27EA1" w:rsidRPr="005740ED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45869"/>
    <w:rsid w:val="000724FA"/>
    <w:rsid w:val="00076ACB"/>
    <w:rsid w:val="000E3283"/>
    <w:rsid w:val="0011609E"/>
    <w:rsid w:val="001606D1"/>
    <w:rsid w:val="00163B59"/>
    <w:rsid w:val="00172809"/>
    <w:rsid w:val="00175AD8"/>
    <w:rsid w:val="00211BFD"/>
    <w:rsid w:val="002B7191"/>
    <w:rsid w:val="003B1718"/>
    <w:rsid w:val="003C7A4A"/>
    <w:rsid w:val="005740ED"/>
    <w:rsid w:val="00585576"/>
    <w:rsid w:val="005D1EAF"/>
    <w:rsid w:val="00730E8D"/>
    <w:rsid w:val="00745CA0"/>
    <w:rsid w:val="0075683F"/>
    <w:rsid w:val="007B1167"/>
    <w:rsid w:val="007D18BD"/>
    <w:rsid w:val="00844650"/>
    <w:rsid w:val="008B10C3"/>
    <w:rsid w:val="008C6DCE"/>
    <w:rsid w:val="008E01AF"/>
    <w:rsid w:val="00994763"/>
    <w:rsid w:val="009C4871"/>
    <w:rsid w:val="00A35ECF"/>
    <w:rsid w:val="00A42F69"/>
    <w:rsid w:val="00A768EB"/>
    <w:rsid w:val="00A84DC8"/>
    <w:rsid w:val="00AB5BEA"/>
    <w:rsid w:val="00C0519A"/>
    <w:rsid w:val="00CA2E38"/>
    <w:rsid w:val="00CD782A"/>
    <w:rsid w:val="00CE78D0"/>
    <w:rsid w:val="00D05953"/>
    <w:rsid w:val="00D60F7D"/>
    <w:rsid w:val="00D803B7"/>
    <w:rsid w:val="00E0549E"/>
    <w:rsid w:val="00E409EE"/>
    <w:rsid w:val="00E44141"/>
    <w:rsid w:val="00E97B33"/>
    <w:rsid w:val="00EA7B33"/>
    <w:rsid w:val="00EC4C78"/>
    <w:rsid w:val="00F646AB"/>
    <w:rsid w:val="00F847A8"/>
    <w:rsid w:val="00FA4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next w:val="a"/>
    <w:link w:val="10"/>
    <w:uiPriority w:val="9"/>
    <w:qFormat/>
    <w:rsid w:val="00C051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051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2024-11-22T10:15:00Z</dcterms:created>
  <dcterms:modified xsi:type="dcterms:W3CDTF">2024-11-22T10:15:00Z</dcterms:modified>
</cp:coreProperties>
</file>