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C80" w:rsidRDefault="00067E8B" w:rsidP="00067E8B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</w:t>
      </w:r>
      <w:r w:rsidRPr="00067E8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униципальный инвестиционный стандарт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регулирует работу с инвесторами</w:t>
      </w:r>
    </w:p>
    <w:p w:rsidR="00067E8B" w:rsidRDefault="00067E8B" w:rsidP="00067E8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Муниципальный стандарт состоит из 10 элементов:</w:t>
      </w:r>
    </w:p>
    <w:p w:rsidR="00067E8B" w:rsidRDefault="00067E8B" w:rsidP="00067E8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инвестиционный раздел на интернет -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порталах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района</w:t>
      </w:r>
    </w:p>
    <w:p w:rsidR="00067E8B" w:rsidRDefault="00067E8B" w:rsidP="00067E8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инвестиционный профиль района</w:t>
      </w:r>
    </w:p>
    <w:p w:rsidR="00067E8B" w:rsidRDefault="00067E8B" w:rsidP="00067E8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инвестиционный уполномоченный</w:t>
      </w:r>
    </w:p>
    <w:p w:rsidR="00067E8B" w:rsidRDefault="00067E8B" w:rsidP="00067E8B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совещательный орган при главе администрации</w:t>
      </w:r>
    </w:p>
    <w:p w:rsid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наличие в документе стратегического планирования раздел</w:t>
      </w:r>
      <w:r w:rsidR="00E6214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при инвестициях</w:t>
      </w:r>
    </w:p>
    <w:p w:rsid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регламент сопровождения инвестиционных проектов на уровне муниципального образования</w:t>
      </w:r>
    </w:p>
    <w:p w:rsid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показатели эффективности для главы администрации и инвестиционного уполномоченного</w:t>
      </w:r>
    </w:p>
    <w:p w:rsid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механизм обратной связи с инвестором</w:t>
      </w:r>
    </w:p>
    <w:p w:rsid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регулярная профессиональная подготовка кадров (обучение)</w:t>
      </w:r>
    </w:p>
    <w:p w:rsidR="00067E8B" w:rsidRPr="00067E8B" w:rsidRDefault="00067E8B" w:rsidP="00067E8B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соглашение о сотрудничестве с Корпорацией развития области</w:t>
      </w:r>
    </w:p>
    <w:p w:rsidR="00067E8B" w:rsidRPr="00067E8B" w:rsidRDefault="00067E8B" w:rsidP="00067E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67E8B"/>
    <w:rsid w:val="00076ACB"/>
    <w:rsid w:val="000E3283"/>
    <w:rsid w:val="0011609E"/>
    <w:rsid w:val="001606D1"/>
    <w:rsid w:val="00175AD8"/>
    <w:rsid w:val="003210E1"/>
    <w:rsid w:val="003C7A4A"/>
    <w:rsid w:val="00535308"/>
    <w:rsid w:val="005D1EAF"/>
    <w:rsid w:val="00745CA0"/>
    <w:rsid w:val="007D18BD"/>
    <w:rsid w:val="00844650"/>
    <w:rsid w:val="008C6DCE"/>
    <w:rsid w:val="008D0A9D"/>
    <w:rsid w:val="00994763"/>
    <w:rsid w:val="009C53E6"/>
    <w:rsid w:val="00B17006"/>
    <w:rsid w:val="00CA2E38"/>
    <w:rsid w:val="00CD782A"/>
    <w:rsid w:val="00CE78D0"/>
    <w:rsid w:val="00CF4C80"/>
    <w:rsid w:val="00E6214A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2024-04-10T11:52:00Z</dcterms:created>
  <dcterms:modified xsi:type="dcterms:W3CDTF">2024-04-10T11:52:00Z</dcterms:modified>
</cp:coreProperties>
</file>