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487" w:rsidRPr="001B7487" w:rsidRDefault="003A7251" w:rsidP="00E4566F">
      <w:pPr>
        <w:pStyle w:val="a3"/>
        <w:ind w:firstLine="567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Стартовал прием заявок на ежегодный конкурс «Инвестор года»</w:t>
      </w:r>
    </w:p>
    <w:p w:rsidR="001606D1" w:rsidRPr="003A7251" w:rsidRDefault="002E5448" w:rsidP="002E544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ООО «НПФ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Моссар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занимается изготовлением светильников, торгового оборудования, электросчетчиков,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тахографов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т.д. Инвестиционный проект предприятия, стартовавший в 2022 году, был направлен на создание нового производства электронных изделий различного назначения – от источников освещения до сложной вычислительной техники. В 2024 году произведен первый выпуск готовой продукции</w:t>
      </w:r>
      <w:r w:rsidR="003A725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606D1" w:rsidRPr="003A7251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11609E"/>
    <w:rsid w:val="00137271"/>
    <w:rsid w:val="001511CD"/>
    <w:rsid w:val="001606D1"/>
    <w:rsid w:val="00175AD8"/>
    <w:rsid w:val="0019447A"/>
    <w:rsid w:val="001B7487"/>
    <w:rsid w:val="002D7203"/>
    <w:rsid w:val="002E5448"/>
    <w:rsid w:val="003A7251"/>
    <w:rsid w:val="003C7A4A"/>
    <w:rsid w:val="00452BD0"/>
    <w:rsid w:val="004C287D"/>
    <w:rsid w:val="004F79B5"/>
    <w:rsid w:val="005D1EAF"/>
    <w:rsid w:val="00745CA0"/>
    <w:rsid w:val="007C3B81"/>
    <w:rsid w:val="00844650"/>
    <w:rsid w:val="008C6DCE"/>
    <w:rsid w:val="0096467F"/>
    <w:rsid w:val="00994763"/>
    <w:rsid w:val="00A63192"/>
    <w:rsid w:val="00CA2E38"/>
    <w:rsid w:val="00CD782A"/>
    <w:rsid w:val="00D62872"/>
    <w:rsid w:val="00E2273E"/>
    <w:rsid w:val="00E4566F"/>
    <w:rsid w:val="00EC4C78"/>
    <w:rsid w:val="00F0384A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4</cp:revision>
  <dcterms:created xsi:type="dcterms:W3CDTF">2024-02-15T12:15:00Z</dcterms:created>
  <dcterms:modified xsi:type="dcterms:W3CDTF">2024-03-20T12:56:00Z</dcterms:modified>
</cp:coreProperties>
</file>