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8D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Национальный проект «Производительность труда»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8D0">
        <w:rPr>
          <w:rFonts w:ascii="Times New Roman" w:hAnsi="Times New Roman" w:cs="Times New Roman"/>
          <w:sz w:val="28"/>
          <w:szCs w:val="28"/>
        </w:rPr>
        <w:t>В России создана инфраструктура нацпроекта «Производительность труда»: Федеральный центр компетенций и созданные в 60 регионах РЦК помогают компаниям внедрять бережливое производство, совершенствовать управление, логистику и сбыт продукции.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8D0">
        <w:rPr>
          <w:rFonts w:ascii="Times New Roman" w:hAnsi="Times New Roman" w:cs="Times New Roman"/>
          <w:sz w:val="28"/>
          <w:szCs w:val="28"/>
        </w:rPr>
        <w:t>На каждом предприятии создается производственный поток-образец, формируется команда из сотрудников для внедрения изменений и последующей самостоятельной работы.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8D0">
        <w:rPr>
          <w:rFonts w:ascii="Times New Roman" w:hAnsi="Times New Roman" w:cs="Times New Roman"/>
          <w:sz w:val="28"/>
          <w:szCs w:val="28"/>
        </w:rPr>
        <w:t xml:space="preserve">Реализуется проект по повышению квалификации </w:t>
      </w:r>
      <w:proofErr w:type="spellStart"/>
      <w:proofErr w:type="gramStart"/>
      <w:r w:rsidRPr="00CE78D0">
        <w:rPr>
          <w:rFonts w:ascii="Times New Roman" w:hAnsi="Times New Roman" w:cs="Times New Roman"/>
          <w:sz w:val="28"/>
          <w:szCs w:val="28"/>
        </w:rPr>
        <w:t>топ-менеджмента</w:t>
      </w:r>
      <w:proofErr w:type="spellEnd"/>
      <w:proofErr w:type="gramEnd"/>
      <w:r w:rsidRPr="00CE78D0">
        <w:rPr>
          <w:rFonts w:ascii="Times New Roman" w:hAnsi="Times New Roman" w:cs="Times New Roman"/>
          <w:sz w:val="28"/>
          <w:szCs w:val="28"/>
        </w:rPr>
        <w:t xml:space="preserve"> «Лидеры производительности». А также программа переподготовки кадров от «Агентства развития навыков и профессий». Возрождается движение рационализаторства.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8D0">
        <w:rPr>
          <w:rFonts w:ascii="Times New Roman" w:hAnsi="Times New Roman" w:cs="Times New Roman"/>
          <w:sz w:val="28"/>
          <w:szCs w:val="28"/>
        </w:rPr>
        <w:t xml:space="preserve">Помогает выйти на новые рынки «Российский экспортный центр». А обновить производство можно под </w:t>
      </w:r>
      <w:proofErr w:type="spellStart"/>
      <w:r w:rsidRPr="00CE78D0">
        <w:rPr>
          <w:rFonts w:ascii="Times New Roman" w:hAnsi="Times New Roman" w:cs="Times New Roman"/>
          <w:sz w:val="28"/>
          <w:szCs w:val="28"/>
        </w:rPr>
        <w:t>займ</w:t>
      </w:r>
      <w:proofErr w:type="spellEnd"/>
      <w:r w:rsidRPr="00CE78D0">
        <w:rPr>
          <w:rFonts w:ascii="Times New Roman" w:hAnsi="Times New Roman" w:cs="Times New Roman"/>
          <w:sz w:val="28"/>
          <w:szCs w:val="28"/>
        </w:rPr>
        <w:t xml:space="preserve"> в 1% от Фонда развития промышленности.</w:t>
      </w:r>
    </w:p>
    <w:p w:rsid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78D0">
        <w:rPr>
          <w:rFonts w:ascii="Times New Roman" w:hAnsi="Times New Roman" w:cs="Times New Roman"/>
          <w:sz w:val="28"/>
          <w:szCs w:val="28"/>
        </w:rPr>
        <w:t>Разработана платформа цифровых решений, которая позволяет провести диагностику предприятия, найти проблемные участки и предложить решение в режиме реального времени.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78D0">
        <w:rPr>
          <w:rFonts w:ascii="Times New Roman" w:hAnsi="Times New Roman" w:cs="Times New Roman"/>
          <w:sz w:val="28"/>
          <w:szCs w:val="28"/>
          <w:lang w:eastAsia="ru-RU"/>
        </w:rPr>
        <w:t>Национальный проект направлен на достижение национальной цели «Достойный, эффективный труд и успешное предпринимательство»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78D0">
        <w:rPr>
          <w:rFonts w:ascii="Times New Roman" w:hAnsi="Times New Roman" w:cs="Times New Roman"/>
          <w:sz w:val="28"/>
          <w:szCs w:val="28"/>
          <w:lang w:eastAsia="ru-RU"/>
        </w:rPr>
        <w:t>Обеспечение темпа роста валового внутреннего продукта страны выше среднемирового при сохранении макроэкономической стабильности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E78D0">
        <w:rPr>
          <w:rFonts w:ascii="Times New Roman" w:hAnsi="Times New Roman" w:cs="Times New Roman"/>
          <w:sz w:val="28"/>
          <w:szCs w:val="28"/>
          <w:lang w:eastAsia="ru-RU"/>
        </w:rPr>
        <w:t>Обеспечение темпа устойчивого роста доходов населения и уровня пенсионного обеспечения не ниже инфляции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78D0" w:rsidRPr="00CE78D0" w:rsidRDefault="00CE78D0" w:rsidP="00CE7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06D1" w:rsidRPr="00175AD8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C7A4A"/>
    <w:rsid w:val="005D1EAF"/>
    <w:rsid w:val="00745CA0"/>
    <w:rsid w:val="007D18BD"/>
    <w:rsid w:val="00844650"/>
    <w:rsid w:val="008C6DCE"/>
    <w:rsid w:val="00994763"/>
    <w:rsid w:val="00B17006"/>
    <w:rsid w:val="00CA2E38"/>
    <w:rsid w:val="00CD782A"/>
    <w:rsid w:val="00CE78D0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2024-01-24T07:20:00Z</dcterms:created>
  <dcterms:modified xsi:type="dcterms:W3CDTF">2024-01-24T07:20:00Z</dcterms:modified>
</cp:coreProperties>
</file>